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2671B" w:rsidRDefault="00D2671B" w:rsidP="00D2671B">
      <w:pPr>
        <w:pStyle w:val="Heading1"/>
      </w:pPr>
      <w:r>
        <w:t>Meeting Agenda</w:t>
      </w:r>
    </w:p>
    <w:p w:rsidR="00D2671B" w:rsidRDefault="00D2671B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solid" w:color="F2F2F2" w:themeColor="background1" w:themeShade="F2" w:fill="auto"/>
        <w:tblLook w:val="00BF"/>
      </w:tblPr>
      <w:tblGrid>
        <w:gridCol w:w="4428"/>
        <w:gridCol w:w="4428"/>
      </w:tblGrid>
      <w:tr w:rsidR="00B113C4">
        <w:tc>
          <w:tcPr>
            <w:tcW w:w="4428" w:type="dxa"/>
            <w:shd w:val="solid" w:color="F2F2F2" w:themeColor="background1" w:themeShade="F2" w:fill="auto"/>
          </w:tcPr>
          <w:p w:rsidR="00B113C4" w:rsidRPr="00E84015" w:rsidRDefault="00B113C4" w:rsidP="00B113C4">
            <w:pPr>
              <w:rPr>
                <w:b/>
              </w:rPr>
            </w:pPr>
            <w:r w:rsidRPr="00E84015">
              <w:rPr>
                <w:b/>
              </w:rPr>
              <w:t>Project Status Meeting</w:t>
            </w:r>
          </w:p>
          <w:p w:rsidR="00B113C4" w:rsidRDefault="00B113C4" w:rsidP="00B113C4">
            <w:r>
              <w:t>November 12, 2008</w:t>
            </w:r>
          </w:p>
          <w:p w:rsidR="00B113C4" w:rsidRDefault="00B113C4" w:rsidP="00B113C4">
            <w:r>
              <w:t>10:00 – 11:00 A.M.</w:t>
            </w:r>
          </w:p>
          <w:p w:rsidR="00B113C4" w:rsidRDefault="00B113C4"/>
        </w:tc>
        <w:tc>
          <w:tcPr>
            <w:tcW w:w="4428" w:type="dxa"/>
            <w:shd w:val="solid" w:color="F2F2F2" w:themeColor="background1" w:themeShade="F2" w:fill="auto"/>
          </w:tcPr>
          <w:p w:rsidR="00B113C4" w:rsidRDefault="00B113C4" w:rsidP="00B113C4">
            <w:r w:rsidRPr="00496C1D">
              <w:rPr>
                <w:b/>
              </w:rPr>
              <w:t>Location:</w:t>
            </w:r>
            <w:r>
              <w:t xml:space="preserve"> The Bean Conference Room</w:t>
            </w:r>
          </w:p>
          <w:p w:rsidR="00B113C4" w:rsidRDefault="00B113C4" w:rsidP="00B113C4">
            <w:r w:rsidRPr="00496C1D">
              <w:rPr>
                <w:b/>
              </w:rPr>
              <w:t>Dial-in Information:</w:t>
            </w:r>
            <w:r>
              <w:t xml:space="preserve"> 800-123-4567</w:t>
            </w:r>
          </w:p>
          <w:p w:rsidR="00B113C4" w:rsidRDefault="00B113C4" w:rsidP="00B113C4">
            <w:r w:rsidRPr="00496C1D">
              <w:rPr>
                <w:b/>
              </w:rPr>
              <w:t>Attendee Code:</w:t>
            </w:r>
            <w:r>
              <w:t xml:space="preserve"> 1234567#</w:t>
            </w:r>
          </w:p>
          <w:p w:rsidR="00B113C4" w:rsidRDefault="00B113C4" w:rsidP="00B113C4">
            <w:r w:rsidRPr="00496C1D">
              <w:rPr>
                <w:b/>
              </w:rPr>
              <w:t>Online Conference Location:</w:t>
            </w:r>
            <w:r>
              <w:t xml:space="preserve"> </w:t>
            </w:r>
            <w:hyperlink r:id="rId6" w:history="1">
              <w:r w:rsidRPr="00550FC9">
                <w:rPr>
                  <w:rStyle w:val="Hyperlink"/>
                </w:rPr>
                <w:t>http://meeting.yourcompany.com/</w:t>
              </w:r>
            </w:hyperlink>
          </w:p>
          <w:p w:rsidR="00B113C4" w:rsidRDefault="00B113C4"/>
        </w:tc>
      </w:tr>
    </w:tbl>
    <w:p w:rsidR="00B113C4" w:rsidRDefault="00B113C4"/>
    <w:p w:rsidR="00B113C4" w:rsidRPr="000A1893" w:rsidRDefault="00B113C4">
      <w:pPr>
        <w:rPr>
          <w:b/>
        </w:rPr>
      </w:pPr>
      <w:r w:rsidRPr="00E84015">
        <w:rPr>
          <w:b/>
        </w:rPr>
        <w:t>Attendees:</w:t>
      </w:r>
      <w:r w:rsidR="000A1893">
        <w:rPr>
          <w:b/>
        </w:rPr>
        <w:t xml:space="preserve">  </w:t>
      </w:r>
      <w:r>
        <w:t>Russ Unger</w:t>
      </w:r>
      <w:r w:rsidR="000A1893">
        <w:rPr>
          <w:b/>
        </w:rPr>
        <w:t xml:space="preserve">, </w:t>
      </w:r>
      <w:fldSimple w:instr=" CONTACT _Con-3B2B140575 ">
        <w:r w:rsidRPr="00B113C4">
          <w:rPr>
            <w:noProof/>
          </w:rPr>
          <w:t>Carolyn Chandler</w:t>
        </w:r>
      </w:fldSimple>
      <w:r w:rsidR="000A1893">
        <w:rPr>
          <w:b/>
        </w:rPr>
        <w:t xml:space="preserve">, </w:t>
      </w:r>
      <w:r>
        <w:t>Brad Simpson</w:t>
      </w:r>
      <w:r w:rsidR="000A1893">
        <w:rPr>
          <w:b/>
        </w:rPr>
        <w:t xml:space="preserve">, </w:t>
      </w:r>
      <w:r>
        <w:t>Christine Mortensen</w:t>
      </w:r>
      <w:r w:rsidR="000A1893">
        <w:rPr>
          <w:b/>
        </w:rPr>
        <w:t xml:space="preserve">, </w:t>
      </w:r>
      <w:r w:rsidR="00907349">
        <w:t>Jonathan</w:t>
      </w:r>
      <w:r w:rsidR="000A1893">
        <w:t xml:space="preserve"> Ashton</w:t>
      </w:r>
      <w:r w:rsidR="007906C7">
        <w:t xml:space="preserve">, </w:t>
      </w:r>
      <w:proofErr w:type="gramStart"/>
      <w:r w:rsidR="007906C7">
        <w:t>Chris</w:t>
      </w:r>
      <w:proofErr w:type="gramEnd"/>
      <w:r w:rsidR="007906C7">
        <w:t xml:space="preserve"> Miller</w:t>
      </w:r>
    </w:p>
    <w:p w:rsidR="00496C1D" w:rsidRDefault="00496C1D"/>
    <w:p w:rsidR="000A1893" w:rsidRDefault="000A1893" w:rsidP="000A1893">
      <w:pPr>
        <w:rPr>
          <w:b/>
        </w:rPr>
      </w:pPr>
      <w:r>
        <w:rPr>
          <w:b/>
        </w:rPr>
        <w:t>Meeting Purpose:</w:t>
      </w:r>
    </w:p>
    <w:p w:rsidR="000A1893" w:rsidRDefault="000A1893" w:rsidP="000A1893">
      <w:pPr>
        <w:pStyle w:val="ListParagraph"/>
        <w:numPr>
          <w:ilvl w:val="0"/>
          <w:numId w:val="1"/>
        </w:numPr>
      </w:pPr>
      <w:r>
        <w:t>Review the current status on Research, Graphic Design and SEO</w:t>
      </w:r>
    </w:p>
    <w:p w:rsidR="000A1893" w:rsidRDefault="000A1893" w:rsidP="000A1893">
      <w:pPr>
        <w:pStyle w:val="ListParagraph"/>
        <w:numPr>
          <w:ilvl w:val="0"/>
          <w:numId w:val="1"/>
        </w:numPr>
      </w:pPr>
      <w:r>
        <w:t>Discuss outstanding issues</w:t>
      </w:r>
    </w:p>
    <w:p w:rsidR="000A1893" w:rsidRDefault="000A1893" w:rsidP="000A1893">
      <w:pPr>
        <w:pStyle w:val="ListParagraph"/>
        <w:numPr>
          <w:ilvl w:val="0"/>
          <w:numId w:val="1"/>
        </w:numPr>
      </w:pPr>
      <w:r>
        <w:t>Prioritize and plan next steps</w:t>
      </w:r>
    </w:p>
    <w:p w:rsidR="00E84015" w:rsidRDefault="00E84015" w:rsidP="000A189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5130"/>
        <w:gridCol w:w="1728"/>
      </w:tblGrid>
      <w:tr w:rsidR="00E84015">
        <w:tc>
          <w:tcPr>
            <w:tcW w:w="1998" w:type="dxa"/>
            <w:shd w:val="clear" w:color="auto" w:fill="1F497D" w:themeFill="text2"/>
          </w:tcPr>
          <w:p w:rsidR="00E84015" w:rsidRPr="00E84015" w:rsidRDefault="002B2D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Presenter</w:t>
            </w:r>
          </w:p>
        </w:tc>
        <w:tc>
          <w:tcPr>
            <w:tcW w:w="5130" w:type="dxa"/>
            <w:shd w:val="clear" w:color="auto" w:fill="1F497D" w:themeFill="text2"/>
          </w:tcPr>
          <w:p w:rsidR="00E84015" w:rsidRPr="00E84015" w:rsidRDefault="002B2D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1728" w:type="dxa"/>
            <w:shd w:val="clear" w:color="auto" w:fill="1F497D" w:themeFill="text2"/>
          </w:tcPr>
          <w:p w:rsidR="00E84015" w:rsidRPr="00E84015" w:rsidRDefault="00E84015">
            <w:pPr>
              <w:rPr>
                <w:b/>
                <w:color w:val="FFFFFF" w:themeColor="background1"/>
              </w:rPr>
            </w:pPr>
            <w:r w:rsidRPr="00E84015">
              <w:rPr>
                <w:b/>
                <w:color w:val="FFFFFF" w:themeColor="background1"/>
              </w:rPr>
              <w:t>Time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Russ</w:t>
            </w:r>
          </w:p>
        </w:tc>
        <w:tc>
          <w:tcPr>
            <w:tcW w:w="5130" w:type="dxa"/>
          </w:tcPr>
          <w:p w:rsidR="002B2DB2" w:rsidRDefault="002B2DB2">
            <w:r>
              <w:t>Welcome</w:t>
            </w:r>
          </w:p>
        </w:tc>
        <w:tc>
          <w:tcPr>
            <w:tcW w:w="1728" w:type="dxa"/>
          </w:tcPr>
          <w:p w:rsidR="002B2DB2" w:rsidRDefault="002B2DB2">
            <w:r>
              <w:t>5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Carolyn</w:t>
            </w:r>
          </w:p>
        </w:tc>
        <w:tc>
          <w:tcPr>
            <w:tcW w:w="5130" w:type="dxa"/>
          </w:tcPr>
          <w:p w:rsidR="002B2DB2" w:rsidRDefault="002B2DB2">
            <w:r>
              <w:t>Research Update</w:t>
            </w:r>
          </w:p>
        </w:tc>
        <w:tc>
          <w:tcPr>
            <w:tcW w:w="1728" w:type="dxa"/>
          </w:tcPr>
          <w:p w:rsidR="002B2DB2" w:rsidRDefault="002B2DB2">
            <w:r>
              <w:t>10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Brad &amp; Christine</w:t>
            </w:r>
          </w:p>
        </w:tc>
        <w:tc>
          <w:tcPr>
            <w:tcW w:w="5130" w:type="dxa"/>
          </w:tcPr>
          <w:p w:rsidR="002B2DB2" w:rsidRDefault="002B2DB2">
            <w:r>
              <w:t>Graphic Design Update</w:t>
            </w:r>
          </w:p>
        </w:tc>
        <w:tc>
          <w:tcPr>
            <w:tcW w:w="1728" w:type="dxa"/>
          </w:tcPr>
          <w:p w:rsidR="002B2DB2" w:rsidRDefault="002B2DB2">
            <w:r>
              <w:t>15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Jonathan</w:t>
            </w:r>
          </w:p>
        </w:tc>
        <w:tc>
          <w:tcPr>
            <w:tcW w:w="5130" w:type="dxa"/>
          </w:tcPr>
          <w:p w:rsidR="002B2DB2" w:rsidRDefault="002B2DB2">
            <w:r>
              <w:t>SEO Update</w:t>
            </w:r>
          </w:p>
        </w:tc>
        <w:tc>
          <w:tcPr>
            <w:tcW w:w="1728" w:type="dxa"/>
          </w:tcPr>
          <w:p w:rsidR="002B2DB2" w:rsidRDefault="002B2DB2">
            <w:r>
              <w:t>15 minutes</w:t>
            </w:r>
          </w:p>
        </w:tc>
      </w:tr>
      <w:tr w:rsidR="002B2DB2">
        <w:tc>
          <w:tcPr>
            <w:tcW w:w="1998" w:type="dxa"/>
          </w:tcPr>
          <w:p w:rsidR="002B2DB2" w:rsidRDefault="007906C7">
            <w:r>
              <w:t>Chris</w:t>
            </w:r>
          </w:p>
        </w:tc>
        <w:tc>
          <w:tcPr>
            <w:tcW w:w="5130" w:type="dxa"/>
          </w:tcPr>
          <w:p w:rsidR="002B2DB2" w:rsidRDefault="002B2DB2">
            <w:r>
              <w:t>Parking Lot</w:t>
            </w:r>
          </w:p>
        </w:tc>
        <w:tc>
          <w:tcPr>
            <w:tcW w:w="1728" w:type="dxa"/>
          </w:tcPr>
          <w:p w:rsidR="002B2DB2" w:rsidRDefault="002B2DB2">
            <w:r>
              <w:t>10 minutes</w:t>
            </w:r>
          </w:p>
        </w:tc>
      </w:tr>
      <w:tr w:rsidR="002B2DB2">
        <w:tc>
          <w:tcPr>
            <w:tcW w:w="1998" w:type="dxa"/>
          </w:tcPr>
          <w:p w:rsidR="002B2DB2" w:rsidRDefault="002B2DB2">
            <w:r>
              <w:t>Russ</w:t>
            </w:r>
          </w:p>
        </w:tc>
        <w:tc>
          <w:tcPr>
            <w:tcW w:w="5130" w:type="dxa"/>
          </w:tcPr>
          <w:p w:rsidR="002B2DB2" w:rsidRDefault="002B2DB2">
            <w:r>
              <w:t>Next Steps</w:t>
            </w:r>
          </w:p>
        </w:tc>
        <w:tc>
          <w:tcPr>
            <w:tcW w:w="1728" w:type="dxa"/>
          </w:tcPr>
          <w:p w:rsidR="002B2DB2" w:rsidRDefault="002B2DB2">
            <w:r>
              <w:t>5 minutes</w:t>
            </w:r>
          </w:p>
        </w:tc>
      </w:tr>
    </w:tbl>
    <w:p w:rsidR="00B113C4" w:rsidRDefault="00B113C4"/>
    <w:p w:rsidR="007047B9" w:rsidRPr="007047B9" w:rsidRDefault="007047B9" w:rsidP="007047B9">
      <w:r>
        <w:t>In order to keep the meeting on-track and as effective as possible, please do your part by observing the following meeting rules:</w:t>
      </w:r>
    </w:p>
    <w:p w:rsidR="007047B9" w:rsidRDefault="007047B9" w:rsidP="007047B9">
      <w:pPr>
        <w:rPr>
          <w:b/>
        </w:rPr>
      </w:pPr>
    </w:p>
    <w:p w:rsidR="007047B9" w:rsidRDefault="007047B9" w:rsidP="007047B9">
      <w:pPr>
        <w:pStyle w:val="ListParagraph"/>
        <w:numPr>
          <w:ilvl w:val="0"/>
          <w:numId w:val="1"/>
        </w:numPr>
      </w:pPr>
      <w:r>
        <w:t>Arrive on time (or send a proxy who can make decisions in your absence)</w:t>
      </w:r>
    </w:p>
    <w:p w:rsidR="007047B9" w:rsidRDefault="007047B9" w:rsidP="007047B9">
      <w:pPr>
        <w:pStyle w:val="ListParagraph"/>
        <w:numPr>
          <w:ilvl w:val="0"/>
          <w:numId w:val="1"/>
        </w:numPr>
      </w:pPr>
      <w:r>
        <w:t>Stay on topic; reserve side conversations for after this meeting</w:t>
      </w:r>
    </w:p>
    <w:p w:rsidR="007047B9" w:rsidRDefault="007047B9" w:rsidP="007047B9">
      <w:pPr>
        <w:pStyle w:val="ListParagraph"/>
        <w:numPr>
          <w:ilvl w:val="0"/>
          <w:numId w:val="1"/>
        </w:numPr>
      </w:pPr>
      <w:r>
        <w:t>Allow the person with the floor to finish speaking before responding</w:t>
      </w:r>
    </w:p>
    <w:p w:rsidR="007047B9" w:rsidRDefault="007047B9" w:rsidP="007047B9">
      <w:pPr>
        <w:pStyle w:val="ListParagraph"/>
        <w:numPr>
          <w:ilvl w:val="0"/>
          <w:numId w:val="1"/>
        </w:numPr>
      </w:pPr>
      <w:r>
        <w:t>Leave laptops and other devices behind or shut them off</w:t>
      </w:r>
    </w:p>
    <w:p w:rsidR="007047B9" w:rsidRDefault="007047B9" w:rsidP="007047B9">
      <w:pPr>
        <w:pStyle w:val="ListParagraph"/>
        <w:numPr>
          <w:ilvl w:val="0"/>
          <w:numId w:val="1"/>
        </w:numPr>
      </w:pPr>
      <w:r>
        <w:t>Bring all required materials to the meeting</w:t>
      </w:r>
    </w:p>
    <w:p w:rsidR="007047B9" w:rsidRDefault="007047B9" w:rsidP="007047B9">
      <w:pPr>
        <w:pStyle w:val="ListParagraph"/>
        <w:numPr>
          <w:ilvl w:val="0"/>
          <w:numId w:val="1"/>
        </w:numPr>
      </w:pPr>
      <w:r>
        <w:t>Carolyn will be the note taker—please turn in your notes to her if necessary</w:t>
      </w:r>
    </w:p>
    <w:p w:rsidR="007047B9" w:rsidRDefault="007047B9" w:rsidP="007047B9">
      <w:pPr>
        <w:pStyle w:val="ListParagraph"/>
        <w:numPr>
          <w:ilvl w:val="0"/>
          <w:numId w:val="1"/>
        </w:numPr>
      </w:pPr>
      <w:r>
        <w:t>Meeting notes will be sent to attendees within 24 hours</w:t>
      </w:r>
    </w:p>
    <w:p w:rsidR="00D2671B" w:rsidRDefault="00D2671B"/>
    <w:sectPr w:rsidR="00D2671B" w:rsidSect="00D267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3B0D77"/>
    <w:multiLevelType w:val="hybridMultilevel"/>
    <w:tmpl w:val="626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671B"/>
    <w:rsid w:val="00014B3C"/>
    <w:rsid w:val="0002541A"/>
    <w:rsid w:val="000A1893"/>
    <w:rsid w:val="00151DE5"/>
    <w:rsid w:val="002B2DB2"/>
    <w:rsid w:val="00496C1D"/>
    <w:rsid w:val="007047B9"/>
    <w:rsid w:val="00780D77"/>
    <w:rsid w:val="007906C7"/>
    <w:rsid w:val="00907349"/>
    <w:rsid w:val="00B113C4"/>
    <w:rsid w:val="00D2671B"/>
    <w:rsid w:val="00E84015"/>
    <w:rsid w:val="00F53B28"/>
    <w:rsid w:val="00F761BB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9D"/>
  </w:style>
  <w:style w:type="paragraph" w:styleId="Heading1">
    <w:name w:val="heading 1"/>
    <w:basedOn w:val="Normal"/>
    <w:next w:val="Normal"/>
    <w:link w:val="Heading1Char"/>
    <w:uiPriority w:val="9"/>
    <w:qFormat/>
    <w:rsid w:val="00D26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96C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hyperlink" Target="http://meeting.your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9522-39C7-074D-9CF9-1F1B59D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Macintosh Word</Application>
  <DocSecurity>0</DocSecurity>
  <Lines>9</Lines>
  <Paragraphs>2</Paragraphs>
  <ScaleCrop>false</ScaleCrop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Unger</dc:creator>
  <cp:keywords/>
  <cp:lastModifiedBy>Russ Unger</cp:lastModifiedBy>
  <cp:revision>5</cp:revision>
  <dcterms:created xsi:type="dcterms:W3CDTF">2008-10-26T23:37:00Z</dcterms:created>
  <dcterms:modified xsi:type="dcterms:W3CDTF">2008-10-31T05:04:00Z</dcterms:modified>
</cp:coreProperties>
</file>